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C5" w:rsidRPr="00FF0C11" w:rsidRDefault="006E52C9" w:rsidP="006E52C9">
      <w:pPr>
        <w:jc w:val="center"/>
        <w:rPr>
          <w:b/>
          <w:sz w:val="28"/>
          <w:szCs w:val="28"/>
        </w:rPr>
      </w:pPr>
      <w:r w:rsidRPr="00FF0C11">
        <w:rPr>
          <w:b/>
          <w:sz w:val="28"/>
          <w:szCs w:val="28"/>
        </w:rPr>
        <w:t>Limestone Community High School</w:t>
      </w:r>
    </w:p>
    <w:p w:rsidR="006E52C9" w:rsidRPr="00FF0C11" w:rsidRDefault="006E52C9" w:rsidP="006E52C9">
      <w:pPr>
        <w:jc w:val="center"/>
        <w:rPr>
          <w:b/>
          <w:sz w:val="28"/>
          <w:szCs w:val="28"/>
        </w:rPr>
      </w:pPr>
      <w:r w:rsidRPr="00FF0C11">
        <w:rPr>
          <w:b/>
          <w:sz w:val="28"/>
          <w:szCs w:val="28"/>
        </w:rPr>
        <w:t>Welding Department</w:t>
      </w:r>
      <w:r w:rsidR="007B2308">
        <w:rPr>
          <w:b/>
          <w:sz w:val="28"/>
          <w:szCs w:val="28"/>
        </w:rPr>
        <w:t xml:space="preserve"> Course Syllabus</w:t>
      </w:r>
    </w:p>
    <w:p w:rsidR="006E52C9" w:rsidRPr="00FF0C11" w:rsidRDefault="006E52C9" w:rsidP="006E52C9">
      <w:pPr>
        <w:jc w:val="center"/>
        <w:rPr>
          <w:b/>
          <w:sz w:val="28"/>
          <w:szCs w:val="28"/>
        </w:rPr>
      </w:pPr>
      <w:r w:rsidRPr="00FF0C11">
        <w:rPr>
          <w:b/>
          <w:sz w:val="28"/>
          <w:szCs w:val="28"/>
        </w:rPr>
        <w:t>Mr. Seals</w:t>
      </w:r>
      <w:r w:rsidR="00A6630A">
        <w:rPr>
          <w:b/>
          <w:sz w:val="28"/>
          <w:szCs w:val="28"/>
        </w:rPr>
        <w:t xml:space="preserve"> </w:t>
      </w:r>
    </w:p>
    <w:p w:rsidR="00DD33E3" w:rsidRDefault="00DD33E3" w:rsidP="006E52C9">
      <w:pPr>
        <w:jc w:val="center"/>
      </w:pPr>
    </w:p>
    <w:p w:rsidR="006E52C9" w:rsidRDefault="006E52C9" w:rsidP="006E52C9">
      <w:pPr>
        <w:pStyle w:val="ListParagraph"/>
        <w:numPr>
          <w:ilvl w:val="0"/>
          <w:numId w:val="1"/>
        </w:numPr>
      </w:pPr>
      <w:r>
        <w:t xml:space="preserve">Students must be in their </w:t>
      </w:r>
      <w:r w:rsidRPr="006E52C9">
        <w:rPr>
          <w:b/>
          <w:u w:val="single"/>
        </w:rPr>
        <w:t>assigned seats</w:t>
      </w:r>
      <w:r>
        <w:t xml:space="preserve"> before the bell rings or a </w:t>
      </w:r>
      <w:r w:rsidRPr="006E52C9">
        <w:rPr>
          <w:b/>
          <w:u w:val="single"/>
        </w:rPr>
        <w:t>tardy</w:t>
      </w:r>
      <w:r>
        <w:t xml:space="preserve"> will be issued. Any student that is more than 5 minutes late will be marked truant.</w:t>
      </w:r>
    </w:p>
    <w:p w:rsidR="005B67B7" w:rsidRPr="005B67B7" w:rsidRDefault="005B67B7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B67B7">
        <w:rPr>
          <w:rFonts w:cs="Times New Roman"/>
          <w:b/>
          <w:bCs/>
          <w:sz w:val="24"/>
          <w:szCs w:val="24"/>
        </w:rPr>
        <w:t>DISCIPLINE ACTIONS FOR TARDIES PER SEMESTER</w:t>
      </w:r>
    </w:p>
    <w:p w:rsidR="005B67B7" w:rsidRPr="005B67B7" w:rsidRDefault="005B67B7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B67B7">
        <w:rPr>
          <w:rFonts w:cs="Times New Roman"/>
          <w:b/>
          <w:bCs/>
          <w:sz w:val="24"/>
          <w:szCs w:val="24"/>
        </w:rPr>
        <w:t>ALL TARDIES ARE UNEXCUSED.</w:t>
      </w:r>
    </w:p>
    <w:p w:rsidR="005B67B7" w:rsidRDefault="005B67B7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Five cumulative </w:t>
      </w:r>
      <w:proofErr w:type="spellStart"/>
      <w:r w:rsidRPr="005B67B7">
        <w:rPr>
          <w:rFonts w:cs="Times New Roman"/>
          <w:sz w:val="24"/>
          <w:szCs w:val="24"/>
        </w:rPr>
        <w:t>tardies</w:t>
      </w:r>
      <w:proofErr w:type="spellEnd"/>
      <w:r w:rsidRPr="005B67B7">
        <w:rPr>
          <w:rFonts w:cs="Times New Roman"/>
          <w:sz w:val="24"/>
          <w:szCs w:val="24"/>
        </w:rPr>
        <w:t xml:space="preserve">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>.................... 1 detention</w:t>
      </w:r>
    </w:p>
    <w:p w:rsidR="00701836" w:rsidRPr="005B67B7" w:rsidRDefault="00701836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Six cumulative </w:t>
      </w:r>
      <w:proofErr w:type="spellStart"/>
      <w:r>
        <w:rPr>
          <w:rFonts w:cs="Times New Roman"/>
          <w:sz w:val="24"/>
          <w:szCs w:val="24"/>
        </w:rPr>
        <w:t>tardies</w:t>
      </w:r>
      <w:proofErr w:type="spellEnd"/>
      <w:r>
        <w:rPr>
          <w:rFonts w:cs="Times New Roman"/>
          <w:sz w:val="24"/>
          <w:szCs w:val="24"/>
        </w:rPr>
        <w:t xml:space="preserve"> ……………………… Loss of early dismissal/late arrival privileges</w:t>
      </w:r>
    </w:p>
    <w:p w:rsidR="005B67B7" w:rsidRPr="005B67B7" w:rsidRDefault="005B67B7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Ten cumulative tardies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 xml:space="preserve">..................... </w:t>
      </w:r>
      <w:r w:rsidR="00701836">
        <w:rPr>
          <w:rFonts w:cs="Times New Roman"/>
          <w:sz w:val="24"/>
          <w:szCs w:val="24"/>
        </w:rPr>
        <w:t>Loss of pass privileges and Saturday detention</w:t>
      </w:r>
    </w:p>
    <w:p w:rsidR="005B67B7" w:rsidRDefault="005B67B7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Fifteen cumulative tardies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 xml:space="preserve">............... </w:t>
      </w:r>
      <w:r w:rsidR="00701836">
        <w:rPr>
          <w:rFonts w:cs="Times New Roman"/>
          <w:sz w:val="24"/>
          <w:szCs w:val="24"/>
        </w:rPr>
        <w:t>2 days out of school suspension</w:t>
      </w:r>
    </w:p>
    <w:p w:rsidR="00701836" w:rsidRPr="005B67B7" w:rsidRDefault="00701836" w:rsidP="005B67B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For every 10 additional </w:t>
      </w:r>
      <w:proofErr w:type="spellStart"/>
      <w:r>
        <w:rPr>
          <w:rFonts w:cs="Times New Roman"/>
          <w:sz w:val="24"/>
          <w:szCs w:val="24"/>
        </w:rPr>
        <w:t>tardies</w:t>
      </w:r>
      <w:proofErr w:type="spellEnd"/>
      <w:r>
        <w:rPr>
          <w:rFonts w:cs="Times New Roman"/>
          <w:sz w:val="24"/>
          <w:szCs w:val="24"/>
        </w:rPr>
        <w:t xml:space="preserve"> ………..  2 days out of school suspension</w:t>
      </w:r>
    </w:p>
    <w:p w:rsidR="00701836" w:rsidRDefault="00701836" w:rsidP="00701836">
      <w:pPr>
        <w:rPr>
          <w:rFonts w:cs="Times New Roman"/>
          <w:sz w:val="24"/>
          <w:szCs w:val="24"/>
        </w:rPr>
      </w:pPr>
    </w:p>
    <w:p w:rsidR="005B67B7" w:rsidRDefault="005B67B7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b/>
          <w:bCs/>
          <w:sz w:val="24"/>
          <w:szCs w:val="24"/>
        </w:rPr>
      </w:pPr>
      <w:r w:rsidRPr="005B67B7">
        <w:rPr>
          <w:rFonts w:cs="Times New Roman"/>
          <w:b/>
          <w:bCs/>
          <w:sz w:val="24"/>
          <w:szCs w:val="24"/>
        </w:rPr>
        <w:t>DISCIPLINE ACTIONS FOR TRUANCIES PER YEAR</w:t>
      </w:r>
    </w:p>
    <w:p w:rsidR="005B67B7" w:rsidRPr="005B67B7" w:rsidRDefault="005B67B7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b/>
          <w:bCs/>
          <w:sz w:val="24"/>
          <w:szCs w:val="24"/>
        </w:rPr>
      </w:pPr>
      <w:r w:rsidRPr="005B67B7">
        <w:rPr>
          <w:rFonts w:cs="Times New Roman"/>
          <w:b/>
          <w:bCs/>
          <w:sz w:val="24"/>
          <w:szCs w:val="24"/>
        </w:rPr>
        <w:t>ALL TRUANCIES ARE UNEXCUSED &amp; REQUIRE A DEAN ADMIT TO RETURN</w:t>
      </w:r>
    </w:p>
    <w:p w:rsidR="005B67B7" w:rsidRPr="005B67B7" w:rsidRDefault="005B67B7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b/>
          <w:bCs/>
          <w:sz w:val="24"/>
          <w:szCs w:val="24"/>
        </w:rPr>
      </w:pPr>
      <w:r w:rsidRPr="005B67B7">
        <w:rPr>
          <w:rFonts w:cs="Times New Roman"/>
          <w:b/>
          <w:bCs/>
          <w:sz w:val="24"/>
          <w:szCs w:val="24"/>
        </w:rPr>
        <w:t>TO CLASS.</w:t>
      </w:r>
    </w:p>
    <w:p w:rsidR="006E52C9" w:rsidRPr="005B67B7" w:rsidRDefault="006E52C9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>First truancy</w:t>
      </w:r>
    </w:p>
    <w:p w:rsidR="006E52C9" w:rsidRPr="005B67B7" w:rsidRDefault="006E52C9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1 period truant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>...................... 1 detention</w:t>
      </w:r>
    </w:p>
    <w:p w:rsidR="006E52C9" w:rsidRPr="005B67B7" w:rsidRDefault="006E52C9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2-3 periods truant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>................. 1 Saturday detention</w:t>
      </w:r>
    </w:p>
    <w:p w:rsidR="006E52C9" w:rsidRPr="005B67B7" w:rsidRDefault="006E52C9" w:rsidP="005B67B7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4-7 periods truant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>................. 2 Saturday detentions</w:t>
      </w:r>
    </w:p>
    <w:p w:rsidR="006E52C9" w:rsidRDefault="006E52C9" w:rsidP="005B67B7">
      <w:pPr>
        <w:ind w:left="360" w:firstLine="360"/>
        <w:rPr>
          <w:rFonts w:cs="Times New Roman"/>
          <w:sz w:val="24"/>
          <w:szCs w:val="24"/>
        </w:rPr>
      </w:pPr>
      <w:r w:rsidRPr="005B67B7">
        <w:rPr>
          <w:rFonts w:cs="Times New Roman"/>
          <w:sz w:val="24"/>
          <w:szCs w:val="24"/>
        </w:rPr>
        <w:t xml:space="preserve">Second and each additional truancy </w:t>
      </w:r>
      <w:r w:rsidR="00DD33E3">
        <w:rPr>
          <w:rFonts w:cs="Times New Roman"/>
          <w:sz w:val="24"/>
          <w:szCs w:val="24"/>
        </w:rPr>
        <w:t>…</w:t>
      </w:r>
      <w:r w:rsidRPr="005B67B7">
        <w:rPr>
          <w:rFonts w:cs="Times New Roman"/>
          <w:sz w:val="24"/>
          <w:szCs w:val="24"/>
        </w:rPr>
        <w:t>. Two Saturday detentions</w:t>
      </w:r>
    </w:p>
    <w:p w:rsidR="00701836" w:rsidRDefault="00701836" w:rsidP="00701836">
      <w:pPr>
        <w:pStyle w:val="BodyTextIndent2"/>
        <w:tabs>
          <w:tab w:val="clear" w:pos="4320"/>
          <w:tab w:val="left" w:pos="360"/>
          <w:tab w:val="left" w:pos="2520"/>
          <w:tab w:val="left" w:pos="2700"/>
        </w:tabs>
        <w:ind w:left="2700" w:hanging="270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</w:t>
      </w:r>
      <w:r w:rsidRPr="006F6CA0">
        <w:rPr>
          <w:rFonts w:ascii="Calibri" w:hAnsi="Calibri"/>
          <w:sz w:val="16"/>
          <w:szCs w:val="16"/>
          <w:u w:val="single"/>
        </w:rPr>
        <w:t xml:space="preserve">Class </w:t>
      </w:r>
      <w:proofErr w:type="gramStart"/>
      <w:r w:rsidRPr="006F6CA0">
        <w:rPr>
          <w:rFonts w:ascii="Calibri" w:hAnsi="Calibri"/>
          <w:sz w:val="16"/>
          <w:szCs w:val="16"/>
          <w:u w:val="single"/>
        </w:rPr>
        <w:t>Truancy</w:t>
      </w:r>
      <w:r w:rsidRPr="006F6CA0">
        <w:rPr>
          <w:rFonts w:ascii="Calibri" w:hAnsi="Calibri"/>
          <w:sz w:val="16"/>
          <w:szCs w:val="16"/>
        </w:rPr>
        <w:t xml:space="preserve">  (</w:t>
      </w:r>
      <w:proofErr w:type="gramEnd"/>
      <w:r w:rsidRPr="006F6CA0">
        <w:rPr>
          <w:rFonts w:ascii="Calibri" w:hAnsi="Calibri"/>
          <w:sz w:val="16"/>
          <w:szCs w:val="16"/>
        </w:rPr>
        <w:t xml:space="preserve">Absent for more than 5 minutes of the class but not the entire class period)    </w:t>
      </w:r>
    </w:p>
    <w:p w:rsidR="00701836" w:rsidRPr="006F6CA0" w:rsidRDefault="00701836" w:rsidP="00701836">
      <w:pPr>
        <w:pStyle w:val="BodyTextIndent2"/>
        <w:tabs>
          <w:tab w:val="clear" w:pos="4320"/>
          <w:tab w:val="left" w:pos="360"/>
          <w:tab w:val="left" w:pos="2520"/>
          <w:tab w:val="left" w:pos="2700"/>
        </w:tabs>
        <w:rPr>
          <w:rFonts w:ascii="Calibri" w:hAnsi="Calibri"/>
          <w:sz w:val="16"/>
          <w:szCs w:val="16"/>
        </w:rPr>
      </w:pPr>
      <w:r w:rsidRPr="006F6CA0">
        <w:rPr>
          <w:rFonts w:ascii="Calibri" w:hAnsi="Calibri"/>
          <w:sz w:val="16"/>
          <w:szCs w:val="16"/>
        </w:rPr>
        <w:tab/>
      </w:r>
    </w:p>
    <w:p w:rsidR="006E52C9" w:rsidRDefault="006E52C9" w:rsidP="006E52C9">
      <w:pPr>
        <w:pStyle w:val="ListParagraph"/>
        <w:numPr>
          <w:ilvl w:val="0"/>
          <w:numId w:val="1"/>
        </w:numPr>
      </w:pPr>
      <w:r>
        <w:t xml:space="preserve">At the beginning of each class, students are expected to sit quietly at </w:t>
      </w:r>
      <w:r w:rsidRPr="006E52C9">
        <w:rPr>
          <w:b/>
          <w:u w:val="single"/>
        </w:rPr>
        <w:t>all times</w:t>
      </w:r>
      <w:r>
        <w:t xml:space="preserve"> until you are told otherwise. Failure to stay quiet at the beginning of c</w:t>
      </w:r>
      <w:r w:rsidR="001411E6">
        <w:t xml:space="preserve">lass will result in a detention, loss of participation points, </w:t>
      </w:r>
      <w:r>
        <w:t>and you will not be allowed to participate in the shop activities for that day.</w:t>
      </w:r>
      <w:r w:rsidR="00FB3F26">
        <w:t xml:space="preserve"> When </w:t>
      </w:r>
      <w:r w:rsidR="00FB3F26" w:rsidRPr="00FB3F26">
        <w:rPr>
          <w:b/>
          <w:u w:val="single"/>
        </w:rPr>
        <w:t>all</w:t>
      </w:r>
      <w:r w:rsidR="00FB3F26">
        <w:t xml:space="preserve"> of the required testing and paperwork is turned in to meet my requirements for shop activities the procedures will go in the following order. </w:t>
      </w:r>
    </w:p>
    <w:p w:rsidR="00FB3F26" w:rsidRDefault="00FF0C11" w:rsidP="00FB3F26">
      <w:pPr>
        <w:pStyle w:val="ListParagraph"/>
      </w:pPr>
      <w:r>
        <w:rPr>
          <w:b/>
        </w:rPr>
        <w:t>A</w:t>
      </w:r>
      <w:r w:rsidR="00FB3F26" w:rsidRPr="005B67B7">
        <w:rPr>
          <w:b/>
        </w:rPr>
        <w:t>.</w:t>
      </w:r>
      <w:r w:rsidR="00FB3F26">
        <w:t xml:space="preserve">Students will be given time to put on your proper welding clothing for the class period. Every student will have all of their gear on and participating in class </w:t>
      </w:r>
      <w:r w:rsidR="00FB3F26" w:rsidRPr="001411E6">
        <w:rPr>
          <w:b/>
          <w:u w:val="single"/>
        </w:rPr>
        <w:t>within 5 minutes of dismissal</w:t>
      </w:r>
      <w:r w:rsidR="00FB3F26">
        <w:t xml:space="preserve"> to do so or you will not be allowed to participate with the class for the day. You will be sent to the </w:t>
      </w:r>
      <w:r w:rsidR="00DD33E3">
        <w:t>deans,</w:t>
      </w:r>
      <w:r w:rsidR="002E1326">
        <w:t xml:space="preserve"> </w:t>
      </w:r>
      <w:r w:rsidR="00FB3F26">
        <w:t xml:space="preserve">you will receive a 0 for the day and receive a </w:t>
      </w:r>
      <w:r w:rsidR="002E1326">
        <w:t>detention for not participating on time.</w:t>
      </w:r>
    </w:p>
    <w:p w:rsidR="00FB3F26" w:rsidRDefault="00FF0C11" w:rsidP="00FB3F26">
      <w:pPr>
        <w:pStyle w:val="ListParagraph"/>
      </w:pPr>
      <w:r>
        <w:rPr>
          <w:b/>
        </w:rPr>
        <w:t>B</w:t>
      </w:r>
      <w:r w:rsidR="00FB3F26" w:rsidRPr="005B67B7">
        <w:rPr>
          <w:b/>
        </w:rPr>
        <w:t>.</w:t>
      </w:r>
      <w:r w:rsidR="00FB3F26">
        <w:t xml:space="preserve"> Required equipment for welding class includes all of the following. Long pants </w:t>
      </w:r>
      <w:r w:rsidR="00DD33E3" w:rsidRPr="00FB3F26">
        <w:rPr>
          <w:b/>
          <w:u w:val="single"/>
        </w:rPr>
        <w:t>with</w:t>
      </w:r>
      <w:r w:rsidR="00DD33E3">
        <w:rPr>
          <w:b/>
          <w:u w:val="single"/>
        </w:rPr>
        <w:t>o</w:t>
      </w:r>
      <w:r w:rsidR="00DD33E3" w:rsidRPr="00FB3F26">
        <w:rPr>
          <w:b/>
          <w:u w:val="single"/>
        </w:rPr>
        <w:t>ut</w:t>
      </w:r>
      <w:r w:rsidR="00FB3F26" w:rsidRPr="00FB3F26">
        <w:rPr>
          <w:b/>
          <w:u w:val="single"/>
        </w:rPr>
        <w:t xml:space="preserve"> frays</w:t>
      </w:r>
      <w:r w:rsidR="00FB3F26">
        <w:t>,</w:t>
      </w:r>
    </w:p>
    <w:p w:rsidR="00FB3F26" w:rsidRDefault="00FB3F26" w:rsidP="00FB3F26">
      <w:pPr>
        <w:pStyle w:val="ListParagraph"/>
      </w:pPr>
      <w:r>
        <w:t xml:space="preserve">Welding jacket (provided), welding helmet (provided), appropriate shoes ( must fully cover feet </w:t>
      </w:r>
      <w:r w:rsidR="002E1326">
        <w:t xml:space="preserve">and tighten around the ankle), safety glasses (provided), and gloves (provided). </w:t>
      </w:r>
    </w:p>
    <w:p w:rsidR="002E1326" w:rsidRDefault="009952FD" w:rsidP="002E1326">
      <w:pPr>
        <w:pStyle w:val="ListParagraph"/>
      </w:pPr>
      <w:r>
        <w:rPr>
          <w:b/>
        </w:rPr>
        <w:lastRenderedPageBreak/>
        <w:t>C</w:t>
      </w:r>
      <w:r w:rsidRPr="005B67B7">
        <w:rPr>
          <w:b/>
        </w:rPr>
        <w:t>.</w:t>
      </w:r>
      <w:r>
        <w:rPr>
          <w:b/>
        </w:rPr>
        <w:t xml:space="preserve"> </w:t>
      </w:r>
      <w:r>
        <w:t>If</w:t>
      </w:r>
      <w:r w:rsidR="002E1326">
        <w:t xml:space="preserve"> a student does not have their proper equipment and clothing on you will not participate in class for that day.  You will be sent to the deans,  you will receive a 0 for the day and receive a detention of improper safety equipment.</w:t>
      </w:r>
    </w:p>
    <w:p w:rsidR="002E1326" w:rsidRDefault="002E1326" w:rsidP="00DD33E3">
      <w:pPr>
        <w:pStyle w:val="ListParagraph"/>
        <w:numPr>
          <w:ilvl w:val="0"/>
          <w:numId w:val="1"/>
        </w:numPr>
        <w:rPr>
          <w:i/>
        </w:rPr>
      </w:pPr>
      <w:r>
        <w:t>If you choose to use a locker located in the hall outside my room you must have a school issued lock on it at all times. If you do not have a school issued lock you are not allowed to use a locker in the hallway.</w:t>
      </w:r>
      <w:r w:rsidR="005B67B7">
        <w:t xml:space="preserve"> Any equipment found in a locker without a lock will be thrown away at your expense. ***</w:t>
      </w:r>
      <w:r w:rsidR="005B67B7">
        <w:rPr>
          <w:i/>
        </w:rPr>
        <w:t>Be sure to lock up your belongings during and after class, Limestone is not responsible for lost or stolen items.***</w:t>
      </w:r>
    </w:p>
    <w:p w:rsidR="005B67B7" w:rsidRDefault="005B67B7" w:rsidP="002E1326">
      <w:pPr>
        <w:pStyle w:val="ListParagraph"/>
        <w:rPr>
          <w:i/>
        </w:rPr>
      </w:pPr>
    </w:p>
    <w:p w:rsidR="005B67B7" w:rsidRPr="00996BE6" w:rsidRDefault="005B67B7" w:rsidP="005B67B7">
      <w:pPr>
        <w:pStyle w:val="ListParagraph"/>
        <w:numPr>
          <w:ilvl w:val="0"/>
          <w:numId w:val="1"/>
        </w:numPr>
        <w:rPr>
          <w:i/>
        </w:rPr>
      </w:pPr>
      <w:r>
        <w:t xml:space="preserve">Please use the restroom during class changes, restroom passes </w:t>
      </w:r>
      <w:r>
        <w:rPr>
          <w:b/>
          <w:sz w:val="24"/>
          <w:szCs w:val="24"/>
          <w:u w:val="single"/>
        </w:rPr>
        <w:t>WILL NOT</w:t>
      </w:r>
      <w:r>
        <w:t xml:space="preserve"> be issued during class!!!</w:t>
      </w:r>
    </w:p>
    <w:p w:rsidR="00996BE6" w:rsidRPr="005B67B7" w:rsidRDefault="00996BE6" w:rsidP="00996BE6">
      <w:pPr>
        <w:pStyle w:val="ListParagraph"/>
        <w:rPr>
          <w:i/>
        </w:rPr>
      </w:pPr>
    </w:p>
    <w:p w:rsidR="005B67B7" w:rsidRPr="00996BE6" w:rsidRDefault="005F1EB4" w:rsidP="005B67B7">
      <w:pPr>
        <w:pStyle w:val="ListParagraph"/>
        <w:numPr>
          <w:ilvl w:val="0"/>
          <w:numId w:val="1"/>
        </w:numPr>
        <w:rPr>
          <w:i/>
        </w:rPr>
      </w:pPr>
      <w:r>
        <w:t xml:space="preserve">When all of your requirements are met and you begin working in the shop you will be required to clean your welding station at the end of </w:t>
      </w:r>
      <w:r w:rsidRPr="005F1EB4">
        <w:rPr>
          <w:b/>
          <w:u w:val="single"/>
        </w:rPr>
        <w:t>every</w:t>
      </w:r>
      <w:r>
        <w:t xml:space="preserve"> class period.  This includes grinding the welding table, cleaning and returning all materials used that day, sweeping off the welding station, and putting </w:t>
      </w:r>
      <w:r w:rsidRPr="005F1EB4">
        <w:rPr>
          <w:b/>
          <w:u w:val="single"/>
        </w:rPr>
        <w:t>ALL</w:t>
      </w:r>
      <w:r>
        <w:t xml:space="preserve"> tools and welding equipment back in the proper place. ***</w:t>
      </w:r>
      <w:r>
        <w:rPr>
          <w:i/>
        </w:rPr>
        <w:t xml:space="preserve">You will </w:t>
      </w:r>
      <w:r w:rsidR="00DD33E3">
        <w:rPr>
          <w:i/>
        </w:rPr>
        <w:t>lose</w:t>
      </w:r>
      <w:r>
        <w:rPr>
          <w:i/>
        </w:rPr>
        <w:t xml:space="preserve"> participation points for </w:t>
      </w:r>
      <w:r w:rsidR="00DD33E3">
        <w:rPr>
          <w:i/>
        </w:rPr>
        <w:t>everything</w:t>
      </w:r>
      <w:r>
        <w:rPr>
          <w:i/>
        </w:rPr>
        <w:t xml:space="preserve"> that is not cleaned or returned to its proper place or cleaned properly.***</w:t>
      </w:r>
      <w:r w:rsidR="00996BE6">
        <w:rPr>
          <w:i/>
        </w:rPr>
        <w:t xml:space="preserve"> </w:t>
      </w:r>
      <w:r w:rsidR="00996BE6">
        <w:t>If it happens more than twice you will not participate in the shop and you will be given an alternative book work assignment!!!</w:t>
      </w:r>
    </w:p>
    <w:p w:rsidR="00AB794C" w:rsidRDefault="00AB794C" w:rsidP="00AB794C">
      <w:pPr>
        <w:pStyle w:val="ListParagraph"/>
      </w:pPr>
    </w:p>
    <w:p w:rsidR="00996BE6" w:rsidRPr="0079067E" w:rsidRDefault="00996BE6" w:rsidP="00AB794C">
      <w:pPr>
        <w:pStyle w:val="ListParagraph"/>
        <w:numPr>
          <w:ilvl w:val="0"/>
          <w:numId w:val="1"/>
        </w:numPr>
      </w:pPr>
      <w:r w:rsidRPr="00996BE6">
        <w:t xml:space="preserve">After all welding areas are cleaned and all items </w:t>
      </w:r>
      <w:r>
        <w:t xml:space="preserve">used </w:t>
      </w:r>
      <w:r w:rsidRPr="00996BE6">
        <w:t xml:space="preserve">that day are put away there will be assigned sweepers every week to sweep up the entire welding room floor. </w:t>
      </w:r>
      <w:r w:rsidRPr="00996BE6">
        <w:rPr>
          <w:b/>
          <w:u w:val="single"/>
        </w:rPr>
        <w:t>NO ONE IS ALLOWED TO BEGIN CLEANING UP UNTIL THERE IS EXACTLY 10 MINUTES LEFT IN CLASS!!!!</w:t>
      </w:r>
      <w:r>
        <w:rPr>
          <w:b/>
          <w:u w:val="single"/>
        </w:rPr>
        <w:t xml:space="preserve"> </w:t>
      </w:r>
      <w:r>
        <w:t xml:space="preserve"> When every thing is cleaned and locked away all students will need to return to your seat until the dismissal bell rings. ***</w:t>
      </w:r>
      <w:r>
        <w:rPr>
          <w:i/>
        </w:rPr>
        <w:t xml:space="preserve">Every student needs to be in their seat when the dismissal bell rings, any student that is not in their seat when the bell rings will lose participation points </w:t>
      </w:r>
      <w:r w:rsidR="0079067E">
        <w:rPr>
          <w:i/>
        </w:rPr>
        <w:t>for the day and no one will be allowed to leave until everyone is sitting.***</w:t>
      </w:r>
    </w:p>
    <w:p w:rsidR="0079067E" w:rsidRDefault="0079067E" w:rsidP="0079067E">
      <w:pPr>
        <w:pStyle w:val="ListParagraph"/>
      </w:pPr>
    </w:p>
    <w:p w:rsidR="0079067E" w:rsidRDefault="0079067E" w:rsidP="00996BE6">
      <w:pPr>
        <w:pStyle w:val="ListParagraph"/>
        <w:numPr>
          <w:ilvl w:val="0"/>
          <w:numId w:val="1"/>
        </w:numPr>
      </w:pPr>
      <w:r>
        <w:t xml:space="preserve">No </w:t>
      </w:r>
      <w:r w:rsidR="002214CE">
        <w:t>cell phones or electronic devises are to be brought to class. If you are caught with a cell phone or other devise you will be disciplined in accordance to the school handbook.</w:t>
      </w:r>
    </w:p>
    <w:p w:rsidR="00DD33E3" w:rsidRDefault="00DD33E3" w:rsidP="00DD33E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4CE" w:rsidRDefault="002214CE" w:rsidP="002214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E6" w:rsidRDefault="001411E6" w:rsidP="002214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411E6" w:rsidRDefault="001411E6" w:rsidP="002214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214CE" w:rsidRPr="002214CE" w:rsidRDefault="002214CE" w:rsidP="002214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214CE">
        <w:rPr>
          <w:rFonts w:cs="Times New Roman"/>
          <w:b/>
          <w:bCs/>
          <w:sz w:val="24"/>
          <w:szCs w:val="24"/>
        </w:rPr>
        <w:t>ELECTRONIC DEVICES</w:t>
      </w:r>
    </w:p>
    <w:p w:rsidR="002214CE" w:rsidRPr="002214CE" w:rsidRDefault="002214CE" w:rsidP="002214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14CE">
        <w:rPr>
          <w:rFonts w:cs="Times New Roman"/>
          <w:sz w:val="24"/>
          <w:szCs w:val="24"/>
        </w:rPr>
        <w:t>All electronic devices must be turned off upon arrival and stored in student lockers</w:t>
      </w:r>
    </w:p>
    <w:p w:rsidR="002214CE" w:rsidRPr="002214CE" w:rsidRDefault="002214CE" w:rsidP="002214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14CE">
        <w:rPr>
          <w:rFonts w:cs="Times New Roman"/>
          <w:sz w:val="24"/>
          <w:szCs w:val="24"/>
        </w:rPr>
        <w:t>for the remainder of the school day. Use/possession of any electronic device including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sz w:val="24"/>
          <w:szCs w:val="24"/>
        </w:rPr>
      </w:pPr>
      <w:r w:rsidRPr="002214CE">
        <w:rPr>
          <w:rFonts w:cs="Times New Roman"/>
          <w:sz w:val="24"/>
          <w:szCs w:val="24"/>
        </w:rPr>
        <w:t>cellular telephones, MP3 players, gaming devices, digital cameras, and digital recording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4"/>
          <w:szCs w:val="24"/>
        </w:rPr>
      </w:pPr>
      <w:r w:rsidRPr="002214CE">
        <w:rPr>
          <w:rFonts w:cs="Times New Roman"/>
          <w:sz w:val="24"/>
          <w:szCs w:val="24"/>
        </w:rPr>
        <w:t>devices by students while school is in session will result in the item being confiscated and the student appearing at a due process hearing with a Dean of Students. Parents or guardians may be required to pick up the device in the Deans’ Office. The consequences for the possession of electronic devices are as follows: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 w:val="24"/>
          <w:szCs w:val="24"/>
        </w:rPr>
      </w:pPr>
      <w:r w:rsidRPr="002214CE">
        <w:rPr>
          <w:rFonts w:cs="Times New Roman"/>
          <w:b/>
          <w:bCs/>
          <w:sz w:val="24"/>
          <w:szCs w:val="24"/>
        </w:rPr>
        <w:lastRenderedPageBreak/>
        <w:t>Violation Consequence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  <w:r w:rsidRPr="002214CE">
        <w:rPr>
          <w:rFonts w:cs="Times New Roman"/>
          <w:b/>
          <w:bCs/>
          <w:sz w:val="24"/>
          <w:szCs w:val="24"/>
        </w:rPr>
        <w:t>Violation 1</w:t>
      </w:r>
      <w:r w:rsidRPr="002214CE">
        <w:rPr>
          <w:rFonts w:cs="Times New Roman"/>
          <w:b/>
          <w:bCs/>
          <w:sz w:val="24"/>
          <w:szCs w:val="24"/>
        </w:rPr>
        <w:tab/>
      </w:r>
      <w:r w:rsidRPr="002214CE">
        <w:rPr>
          <w:rFonts w:cs="Times New Roman"/>
          <w:b/>
          <w:bCs/>
          <w:sz w:val="24"/>
          <w:szCs w:val="24"/>
        </w:rPr>
        <w:tab/>
        <w:t xml:space="preserve">Consequence </w:t>
      </w:r>
      <w:r w:rsidRPr="002214CE">
        <w:rPr>
          <w:rFonts w:eastAsia="SymbolMT" w:cs="SymbolMT"/>
          <w:sz w:val="24"/>
          <w:szCs w:val="24"/>
        </w:rPr>
        <w:t xml:space="preserve"> </w:t>
      </w:r>
      <w:r w:rsidRPr="002214CE">
        <w:rPr>
          <w:rFonts w:eastAsia="SymbolMT" w:cs="Times New Roman"/>
          <w:sz w:val="24"/>
          <w:szCs w:val="24"/>
        </w:rPr>
        <w:t>Warning &amp;</w:t>
      </w:r>
      <w:r w:rsidRPr="002214CE">
        <w:rPr>
          <w:rFonts w:eastAsia="SymbolMT" w:cs="SymbolMT"/>
          <w:sz w:val="24"/>
          <w:szCs w:val="24"/>
        </w:rPr>
        <w:t xml:space="preserve"> </w:t>
      </w:r>
      <w:r w:rsidRPr="002214CE">
        <w:rPr>
          <w:rFonts w:eastAsia="SymbolMT" w:cs="Times New Roman"/>
          <w:sz w:val="24"/>
          <w:szCs w:val="24"/>
        </w:rPr>
        <w:t>Device confiscated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14CE">
        <w:rPr>
          <w:rFonts w:cs="Times New Roman"/>
          <w:b/>
          <w:bCs/>
          <w:sz w:val="24"/>
          <w:szCs w:val="24"/>
        </w:rPr>
        <w:t>Violation 2</w:t>
      </w:r>
      <w:r w:rsidRPr="002214CE">
        <w:rPr>
          <w:rFonts w:cs="Times New Roman"/>
          <w:b/>
          <w:bCs/>
          <w:sz w:val="24"/>
          <w:szCs w:val="24"/>
        </w:rPr>
        <w:tab/>
      </w:r>
      <w:r w:rsidRPr="002214CE">
        <w:rPr>
          <w:rFonts w:cs="Times New Roman"/>
          <w:b/>
          <w:bCs/>
          <w:sz w:val="24"/>
          <w:szCs w:val="24"/>
        </w:rPr>
        <w:tab/>
        <w:t xml:space="preserve">Consequence </w:t>
      </w:r>
      <w:r w:rsidRPr="002214CE">
        <w:rPr>
          <w:rFonts w:eastAsia="SymbolMT" w:cs="SymbolMT"/>
          <w:sz w:val="24"/>
          <w:szCs w:val="24"/>
        </w:rPr>
        <w:t xml:space="preserve"> </w:t>
      </w:r>
      <w:r w:rsidRPr="002214CE">
        <w:rPr>
          <w:rFonts w:cs="Times New Roman"/>
          <w:sz w:val="24"/>
          <w:szCs w:val="24"/>
        </w:rPr>
        <w:t>Regular Detention &amp;</w:t>
      </w:r>
      <w:r w:rsidRPr="002214CE">
        <w:rPr>
          <w:rFonts w:eastAsia="SymbolMT" w:cs="SymbolMT"/>
          <w:sz w:val="24"/>
          <w:szCs w:val="24"/>
        </w:rPr>
        <w:t xml:space="preserve"> </w:t>
      </w:r>
      <w:r w:rsidRPr="002214CE">
        <w:rPr>
          <w:rFonts w:cs="Times New Roman"/>
          <w:sz w:val="24"/>
          <w:szCs w:val="24"/>
        </w:rPr>
        <w:t>Device confiscated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214CE">
        <w:rPr>
          <w:rFonts w:cs="Times New Roman"/>
          <w:b/>
          <w:bCs/>
          <w:sz w:val="24"/>
          <w:szCs w:val="24"/>
        </w:rPr>
        <w:t>Violation 3</w:t>
      </w:r>
      <w:r w:rsidRPr="002214CE">
        <w:rPr>
          <w:rFonts w:cs="Times New Roman"/>
          <w:b/>
          <w:bCs/>
          <w:sz w:val="24"/>
          <w:szCs w:val="24"/>
        </w:rPr>
        <w:tab/>
      </w:r>
      <w:r w:rsidRPr="002214CE">
        <w:rPr>
          <w:rFonts w:cs="Times New Roman"/>
          <w:b/>
          <w:bCs/>
          <w:sz w:val="24"/>
          <w:szCs w:val="24"/>
        </w:rPr>
        <w:tab/>
        <w:t xml:space="preserve">Consequence  </w:t>
      </w:r>
      <w:r w:rsidRPr="002214CE">
        <w:rPr>
          <w:rFonts w:cs="Times New Roman"/>
          <w:sz w:val="24"/>
          <w:szCs w:val="24"/>
        </w:rPr>
        <w:t>Saturday detention &amp; Device confiscated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</w:pP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214CE">
        <w:rPr>
          <w:rFonts w:cs="Times New Roman"/>
        </w:rPr>
        <w:t>If it is determined that the devices were being used in any unlawful activity, the</w:t>
      </w:r>
    </w:p>
    <w:p w:rsidR="002214CE" w:rsidRP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214CE">
        <w:rPr>
          <w:rFonts w:cs="Times New Roman"/>
        </w:rPr>
        <w:t>student will be taken before the Board of Education for a discipline hearing and law enforcement</w:t>
      </w:r>
    </w:p>
    <w:p w:rsid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214CE">
        <w:rPr>
          <w:rFonts w:cs="Times New Roman"/>
        </w:rPr>
        <w:t>officials will be contacted.</w:t>
      </w:r>
    </w:p>
    <w:p w:rsidR="002214CE" w:rsidRDefault="002214CE" w:rsidP="002214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214CE" w:rsidRPr="00DD33E3" w:rsidRDefault="002214CE" w:rsidP="002214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Every student </w:t>
      </w:r>
      <w:r w:rsidRPr="002214CE">
        <w:rPr>
          <w:b/>
          <w:caps/>
          <w:u w:val="single"/>
        </w:rPr>
        <w:t>must pass</w:t>
      </w:r>
      <w:r>
        <w:rPr>
          <w:b/>
          <w:caps/>
          <w:u w:val="single"/>
        </w:rPr>
        <w:t xml:space="preserve"> </w:t>
      </w:r>
      <w:r>
        <w:rPr>
          <w:caps/>
        </w:rPr>
        <w:t xml:space="preserve"> </w:t>
      </w:r>
      <w:r w:rsidRPr="002214CE">
        <w:t xml:space="preserve">a required shop safety test to </w:t>
      </w:r>
      <w:r>
        <w:t xml:space="preserve">participate in the welding shop. On the safety test every student will be required to pass with a 94% or higher to participate in the shop. Every </w:t>
      </w:r>
      <w:r w:rsidRPr="00DD33E3">
        <w:t>student</w:t>
      </w:r>
      <w:r>
        <w:t xml:space="preserve"> will have 2 consecutive classroom </w:t>
      </w:r>
      <w:r w:rsidR="00DD33E3">
        <w:t>opportunities</w:t>
      </w:r>
      <w:r>
        <w:t xml:space="preserve"> to pass with a 94% or higher. If the requirements are not met</w:t>
      </w:r>
      <w:r w:rsidR="00DD33E3">
        <w:t xml:space="preserve"> you will have the following 2 school days to meet or exceed the requirements for the shop safety test. If you have not achieved a 94% or higher on the safety test in the required amount of time </w:t>
      </w:r>
      <w:r w:rsidR="00DD33E3" w:rsidRPr="00DD33E3">
        <w:rPr>
          <w:b/>
          <w:u w:val="single"/>
        </w:rPr>
        <w:t>you will be removed from class for the year.</w:t>
      </w:r>
    </w:p>
    <w:p w:rsidR="00DD33E3" w:rsidRDefault="00DD33E3" w:rsidP="00DD33E3">
      <w:pPr>
        <w:autoSpaceDE w:val="0"/>
        <w:autoSpaceDN w:val="0"/>
        <w:adjustRightInd w:val="0"/>
        <w:spacing w:after="0" w:line="240" w:lineRule="auto"/>
      </w:pPr>
    </w:p>
    <w:p w:rsidR="00DD33E3" w:rsidRPr="002214CE" w:rsidRDefault="00DD33E3" w:rsidP="00DD33E3">
      <w:pPr>
        <w:autoSpaceDE w:val="0"/>
        <w:autoSpaceDN w:val="0"/>
        <w:adjustRightInd w:val="0"/>
        <w:spacing w:after="0" w:line="240" w:lineRule="auto"/>
      </w:pPr>
      <w:r w:rsidRPr="00DD33E3">
        <w:rPr>
          <w:b/>
          <w:sz w:val="36"/>
          <w:szCs w:val="36"/>
        </w:rPr>
        <w:t>NOTE</w:t>
      </w:r>
      <w:r>
        <w:t>: ***** During 2</w:t>
      </w:r>
      <w:r w:rsidRPr="00DD33E3">
        <w:rPr>
          <w:vertAlign w:val="superscript"/>
        </w:rPr>
        <w:t>nd</w:t>
      </w:r>
      <w:r>
        <w:t xml:space="preserve"> Hours students must remain quiet during Rocket one</w:t>
      </w:r>
      <w:r w:rsidR="00C9183B">
        <w:t xml:space="preserve"> </w:t>
      </w:r>
      <w:r>
        <w:t>and PSAE warm-ups</w:t>
      </w:r>
      <w:proofErr w:type="gramStart"/>
      <w:r>
        <w:t>.*</w:t>
      </w:r>
      <w:proofErr w:type="gramEnd"/>
      <w:r>
        <w:t>**** If there is any talking during announcements or if you do not participate during PSAE warm-ups you will lose participation points for the day.  If a student is marked down more than twice in a class period you will receive a detention and you will not participate in the shop.</w:t>
      </w:r>
    </w:p>
    <w:p w:rsidR="00996BE6" w:rsidRPr="00AB794C" w:rsidRDefault="00996BE6" w:rsidP="00996BE6">
      <w:pPr>
        <w:rPr>
          <w:i/>
          <w:sz w:val="16"/>
          <w:szCs w:val="16"/>
        </w:rPr>
      </w:pPr>
    </w:p>
    <w:p w:rsidR="00DD33E3" w:rsidRPr="00FF0C11" w:rsidRDefault="00DD33E3" w:rsidP="00DD33E3">
      <w:pPr>
        <w:jc w:val="center"/>
        <w:rPr>
          <w:b/>
          <w:sz w:val="28"/>
          <w:szCs w:val="28"/>
        </w:rPr>
      </w:pPr>
      <w:r w:rsidRPr="00FF0C11">
        <w:rPr>
          <w:b/>
          <w:sz w:val="28"/>
          <w:szCs w:val="28"/>
        </w:rPr>
        <w:t>Grading Procedures</w:t>
      </w:r>
    </w:p>
    <w:p w:rsidR="0035125A" w:rsidRPr="00C9183B" w:rsidRDefault="00DD33E3" w:rsidP="00DD33E3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C9183B">
        <w:rPr>
          <w:b/>
          <w:u w:val="single"/>
        </w:rPr>
        <w:t>Daily participation</w:t>
      </w:r>
      <w:r w:rsidR="0035125A" w:rsidRPr="00C9183B">
        <w:rPr>
          <w:b/>
          <w:u w:val="single"/>
        </w:rPr>
        <w:t>:</w:t>
      </w:r>
    </w:p>
    <w:p w:rsidR="0035125A" w:rsidRDefault="0035125A" w:rsidP="0035125A">
      <w:pPr>
        <w:pStyle w:val="ListParagraph"/>
        <w:ind w:left="1080"/>
      </w:pPr>
      <w:r>
        <w:t xml:space="preserve"> Each student will receive 5 points every day. Participation will count for </w:t>
      </w:r>
      <w:r w:rsidR="001411E6">
        <w:t>40</w:t>
      </w:r>
      <w:r w:rsidR="00FF0C11">
        <w:t>% of your 9 week grade</w:t>
      </w:r>
    </w:p>
    <w:p w:rsidR="0035125A" w:rsidRDefault="0035125A" w:rsidP="0035125A">
      <w:pPr>
        <w:pStyle w:val="ListParagraph"/>
        <w:numPr>
          <w:ilvl w:val="0"/>
          <w:numId w:val="4"/>
        </w:numPr>
      </w:pPr>
      <w:r w:rsidRPr="0035125A">
        <w:t>Example of why points will be subtracted</w:t>
      </w:r>
    </w:p>
    <w:p w:rsidR="0035125A" w:rsidRDefault="0035125A" w:rsidP="0035125A">
      <w:pPr>
        <w:pStyle w:val="ListParagraph"/>
        <w:ind w:left="1440"/>
      </w:pPr>
      <w:r>
        <w:t>Improper clothing</w:t>
      </w:r>
    </w:p>
    <w:p w:rsidR="0035125A" w:rsidRDefault="0035125A" w:rsidP="0035125A">
      <w:pPr>
        <w:pStyle w:val="ListParagraph"/>
        <w:ind w:left="1440"/>
      </w:pPr>
      <w:r>
        <w:t>Tardy</w:t>
      </w:r>
    </w:p>
    <w:p w:rsidR="0035125A" w:rsidRDefault="0035125A" w:rsidP="0035125A">
      <w:pPr>
        <w:pStyle w:val="ListParagraph"/>
        <w:ind w:left="1440"/>
      </w:pPr>
      <w:r>
        <w:t xml:space="preserve">Participation (classroom , shop, </w:t>
      </w:r>
      <w:r w:rsidR="009952FD">
        <w:t>PSAE</w:t>
      </w:r>
      <w:r>
        <w:t xml:space="preserve"> warm-ups)</w:t>
      </w:r>
    </w:p>
    <w:p w:rsidR="0035125A" w:rsidRDefault="0035125A" w:rsidP="0035125A">
      <w:pPr>
        <w:pStyle w:val="ListParagraph"/>
        <w:ind w:left="1440"/>
      </w:pPr>
      <w:r>
        <w:t>Attitude</w:t>
      </w:r>
    </w:p>
    <w:p w:rsidR="0035125A" w:rsidRDefault="0035125A" w:rsidP="0035125A">
      <w:pPr>
        <w:pStyle w:val="ListParagraph"/>
        <w:ind w:left="1440"/>
      </w:pPr>
      <w:r>
        <w:t>Improper Language</w:t>
      </w:r>
    </w:p>
    <w:p w:rsidR="0035125A" w:rsidRDefault="0035125A" w:rsidP="0035125A">
      <w:pPr>
        <w:pStyle w:val="ListParagraph"/>
        <w:ind w:left="1440"/>
      </w:pPr>
      <w:r>
        <w:t>Breaking any shop rule or procedure</w:t>
      </w:r>
    </w:p>
    <w:p w:rsidR="0035125A" w:rsidRDefault="0035125A" w:rsidP="0035125A">
      <w:pPr>
        <w:pStyle w:val="ListParagraph"/>
        <w:ind w:left="1440"/>
      </w:pPr>
      <w:r>
        <w:t>Talking at any time (</w:t>
      </w:r>
      <w:r w:rsidR="009952FD">
        <w:t>announcements, leisure</w:t>
      </w:r>
      <w:r w:rsidR="00C9183B">
        <w:t>,</w:t>
      </w:r>
      <w:r>
        <w:t xml:space="preserve"> </w:t>
      </w:r>
      <w:r w:rsidR="00C9183B">
        <w:t>PSAE</w:t>
      </w:r>
      <w:r>
        <w:t xml:space="preserve"> warm-ups, and especially when I am talking!)</w:t>
      </w:r>
    </w:p>
    <w:p w:rsidR="0035125A" w:rsidRDefault="0035125A" w:rsidP="0035125A">
      <w:pPr>
        <w:pStyle w:val="ListParagraph"/>
        <w:ind w:left="1440"/>
      </w:pPr>
      <w:r>
        <w:t>Not bringing proper materials to class ( Pencils, paper, or any of your required welding equipment)</w:t>
      </w:r>
    </w:p>
    <w:p w:rsidR="0035125A" w:rsidRPr="00C9183B" w:rsidRDefault="0035125A" w:rsidP="0035125A">
      <w:pPr>
        <w:pStyle w:val="ListParagraph"/>
        <w:numPr>
          <w:ilvl w:val="0"/>
          <w:numId w:val="3"/>
        </w:numPr>
        <w:rPr>
          <w:b/>
          <w:u w:val="single"/>
        </w:rPr>
      </w:pPr>
      <w:r w:rsidRPr="00C9183B">
        <w:rPr>
          <w:b/>
          <w:u w:val="single"/>
        </w:rPr>
        <w:t>Test  &amp; Projects</w:t>
      </w:r>
      <w:r w:rsidR="00C9183B">
        <w:rPr>
          <w:b/>
          <w:u w:val="single"/>
        </w:rPr>
        <w:t>:</w:t>
      </w:r>
    </w:p>
    <w:p w:rsidR="0035125A" w:rsidRDefault="0035125A" w:rsidP="0035125A">
      <w:pPr>
        <w:pStyle w:val="ListParagraph"/>
        <w:ind w:left="1080"/>
      </w:pPr>
      <w:r>
        <w:t>All test and projects will count for 2</w:t>
      </w:r>
      <w:r w:rsidR="001411E6">
        <w:t>5</w:t>
      </w:r>
      <w:r>
        <w:t>% of</w:t>
      </w:r>
      <w:r w:rsidR="00FF0C11">
        <w:t xml:space="preserve"> your 9 week grade</w:t>
      </w:r>
    </w:p>
    <w:p w:rsidR="0035125A" w:rsidRDefault="0035125A" w:rsidP="0035125A">
      <w:pPr>
        <w:pStyle w:val="ListParagraph"/>
        <w:numPr>
          <w:ilvl w:val="0"/>
          <w:numId w:val="6"/>
        </w:numPr>
      </w:pPr>
      <w:r>
        <w:t>Example s for test and projects</w:t>
      </w:r>
    </w:p>
    <w:p w:rsidR="0035125A" w:rsidRDefault="0035125A" w:rsidP="0035125A">
      <w:pPr>
        <w:pStyle w:val="ListParagraph"/>
        <w:ind w:left="1440"/>
      </w:pPr>
      <w:r>
        <w:t>Hands on welding skills</w:t>
      </w:r>
    </w:p>
    <w:p w:rsidR="00FF0C11" w:rsidRDefault="0035125A" w:rsidP="0035125A">
      <w:pPr>
        <w:pStyle w:val="ListParagraph"/>
        <w:ind w:left="1440"/>
      </w:pPr>
      <w:r>
        <w:t>Written exams</w:t>
      </w:r>
    </w:p>
    <w:p w:rsidR="0035125A" w:rsidRDefault="0035125A" w:rsidP="0035125A">
      <w:pPr>
        <w:pStyle w:val="ListParagraph"/>
        <w:ind w:left="1440"/>
      </w:pPr>
      <w:r>
        <w:t>Classroom Projects</w:t>
      </w:r>
      <w:r w:rsidR="00A30A32">
        <w:t xml:space="preserve"> if time allows</w:t>
      </w:r>
    </w:p>
    <w:p w:rsidR="00A30A32" w:rsidRDefault="00C9183B" w:rsidP="00A30A32">
      <w:pPr>
        <w:pStyle w:val="ListParagraph"/>
        <w:numPr>
          <w:ilvl w:val="0"/>
          <w:numId w:val="3"/>
        </w:numPr>
        <w:rPr>
          <w:b/>
          <w:u w:val="single"/>
        </w:rPr>
      </w:pPr>
      <w:r w:rsidRPr="00C9183B">
        <w:rPr>
          <w:b/>
          <w:u w:val="single"/>
        </w:rPr>
        <w:lastRenderedPageBreak/>
        <w:t>Quizzes, Homework, &amp; Writing assignments</w:t>
      </w:r>
      <w:r>
        <w:rPr>
          <w:b/>
          <w:u w:val="single"/>
        </w:rPr>
        <w:t>:</w:t>
      </w:r>
    </w:p>
    <w:p w:rsidR="00C9183B" w:rsidRDefault="00C9183B" w:rsidP="00C9183B">
      <w:pPr>
        <w:pStyle w:val="ListParagraph"/>
        <w:ind w:left="1080"/>
      </w:pPr>
      <w:r>
        <w:t>All quizzes, homework, &amp; writing assignments will count for 1</w:t>
      </w:r>
      <w:r w:rsidR="001411E6">
        <w:t>5</w:t>
      </w:r>
      <w:r>
        <w:t>% of your 9 week grade</w:t>
      </w:r>
    </w:p>
    <w:p w:rsidR="00C9183B" w:rsidRDefault="00C9183B" w:rsidP="00C9183B">
      <w:pPr>
        <w:pStyle w:val="ListParagraph"/>
        <w:numPr>
          <w:ilvl w:val="0"/>
          <w:numId w:val="11"/>
        </w:numPr>
      </w:pPr>
      <w:r>
        <w:t>Examples for quizzes, homework, &amp; writing assignments</w:t>
      </w:r>
    </w:p>
    <w:p w:rsidR="00C9183B" w:rsidRDefault="00C9183B" w:rsidP="00C9183B">
      <w:pPr>
        <w:pStyle w:val="ListParagraph"/>
        <w:ind w:left="1440"/>
      </w:pPr>
      <w:r>
        <w:t>Quizzes may be written or hands on</w:t>
      </w:r>
    </w:p>
    <w:p w:rsidR="00C9183B" w:rsidRDefault="00C9183B" w:rsidP="00C9183B">
      <w:pPr>
        <w:pStyle w:val="ListParagraph"/>
        <w:ind w:left="1440"/>
      </w:pPr>
      <w:r>
        <w:t>Homework may be issued if it is not completed in class (must check out book)</w:t>
      </w:r>
    </w:p>
    <w:p w:rsidR="00C9183B" w:rsidRDefault="00C9183B" w:rsidP="00C9183B">
      <w:pPr>
        <w:pStyle w:val="ListParagraph"/>
        <w:ind w:left="1440"/>
      </w:pPr>
      <w:r>
        <w:t>Each student will complete one w</w:t>
      </w:r>
      <w:r w:rsidR="00FF0C11">
        <w:t>riting assignment every 9 weeks</w:t>
      </w:r>
    </w:p>
    <w:p w:rsidR="00FF0C11" w:rsidRPr="00AB794C" w:rsidRDefault="00FF0C11" w:rsidP="00C9183B">
      <w:pPr>
        <w:pStyle w:val="ListParagraph"/>
        <w:ind w:left="1440"/>
        <w:rPr>
          <w:sz w:val="16"/>
          <w:szCs w:val="16"/>
        </w:rPr>
      </w:pPr>
    </w:p>
    <w:p w:rsidR="00FF0C11" w:rsidRDefault="00FF0C11" w:rsidP="00FF0C11">
      <w:pPr>
        <w:pStyle w:val="ListParagraph"/>
        <w:numPr>
          <w:ilvl w:val="0"/>
          <w:numId w:val="3"/>
        </w:numPr>
        <w:rPr>
          <w:b/>
          <w:u w:val="single"/>
        </w:rPr>
      </w:pPr>
      <w:r w:rsidRPr="00FF0C11">
        <w:rPr>
          <w:b/>
          <w:u w:val="single"/>
        </w:rPr>
        <w:t>Term  Academic  Assessments</w:t>
      </w:r>
    </w:p>
    <w:p w:rsidR="00FF0C11" w:rsidRDefault="00FF0C11" w:rsidP="00FF0C11">
      <w:pPr>
        <w:pStyle w:val="ListParagraph"/>
        <w:ind w:left="1080"/>
      </w:pPr>
      <w:r>
        <w:t>All academic Assessments will count for 20% of your 9 week grade</w:t>
      </w:r>
    </w:p>
    <w:p w:rsidR="00A6630A" w:rsidRDefault="00A6630A" w:rsidP="00FF0C11">
      <w:pPr>
        <w:pStyle w:val="ListParagraph"/>
        <w:ind w:left="1080"/>
      </w:pPr>
    </w:p>
    <w:p w:rsidR="00A6630A" w:rsidRPr="00AB794C" w:rsidRDefault="00A6630A" w:rsidP="00A6630A">
      <w:pPr>
        <w:pStyle w:val="ListParagraph"/>
        <w:ind w:left="1080"/>
        <w:jc w:val="center"/>
        <w:rPr>
          <w:sz w:val="16"/>
          <w:szCs w:val="16"/>
        </w:rPr>
      </w:pPr>
      <w:r w:rsidRPr="00A6630A">
        <w:rPr>
          <w:b/>
        </w:rPr>
        <w:t>LCHS Grading Scale</w:t>
      </w:r>
    </w:p>
    <w:p w:rsidR="00A6630A" w:rsidRPr="00571B14" w:rsidRDefault="00A6630A" w:rsidP="00A6630A">
      <w:pPr>
        <w:tabs>
          <w:tab w:val="left" w:pos="360"/>
          <w:tab w:val="left" w:leader="dot" w:pos="1440"/>
          <w:tab w:val="left" w:leader="dot" w:pos="2970"/>
          <w:tab w:val="left" w:leader="dot" w:pos="51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571B14">
        <w:rPr>
          <w:sz w:val="16"/>
          <w:szCs w:val="16"/>
        </w:rPr>
        <w:t>A</w:t>
      </w:r>
      <w:r w:rsidRPr="00571B1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571B14">
        <w:rPr>
          <w:sz w:val="16"/>
          <w:szCs w:val="16"/>
        </w:rPr>
        <w:t>4.0</w:t>
      </w:r>
      <w:r w:rsidRPr="00571B14">
        <w:rPr>
          <w:sz w:val="16"/>
          <w:szCs w:val="16"/>
        </w:rPr>
        <w:tab/>
        <w:t>Excellent</w:t>
      </w:r>
      <w:r w:rsidRPr="00571B14">
        <w:rPr>
          <w:sz w:val="16"/>
          <w:szCs w:val="16"/>
        </w:rPr>
        <w:tab/>
        <w:t>(94-100)</w:t>
      </w:r>
    </w:p>
    <w:p w:rsidR="00A6630A" w:rsidRPr="00571B14" w:rsidRDefault="00A6630A" w:rsidP="00A6630A">
      <w:pPr>
        <w:tabs>
          <w:tab w:val="left" w:pos="360"/>
          <w:tab w:val="left" w:leader="dot" w:pos="1440"/>
          <w:tab w:val="left" w:leader="dot" w:pos="2970"/>
          <w:tab w:val="left" w:leader="dot" w:pos="5130"/>
          <w:tab w:val="left" w:leader="dot" w:pos="6480"/>
        </w:tabs>
        <w:jc w:val="center"/>
        <w:rPr>
          <w:sz w:val="16"/>
          <w:szCs w:val="16"/>
        </w:rPr>
      </w:pPr>
      <w:r w:rsidRPr="00571B14">
        <w:rPr>
          <w:sz w:val="16"/>
          <w:szCs w:val="16"/>
        </w:rPr>
        <w:t>B</w:t>
      </w:r>
      <w:r>
        <w:rPr>
          <w:sz w:val="16"/>
          <w:szCs w:val="16"/>
        </w:rPr>
        <w:tab/>
      </w:r>
      <w:r w:rsidRPr="00571B14">
        <w:rPr>
          <w:sz w:val="16"/>
          <w:szCs w:val="16"/>
        </w:rPr>
        <w:tab/>
        <w:t>3.0</w:t>
      </w:r>
      <w:r w:rsidRPr="00571B14">
        <w:rPr>
          <w:sz w:val="16"/>
          <w:szCs w:val="16"/>
        </w:rPr>
        <w:tab/>
        <w:t>Good</w:t>
      </w:r>
      <w:r w:rsidRPr="00571B14">
        <w:rPr>
          <w:sz w:val="16"/>
          <w:szCs w:val="16"/>
        </w:rPr>
        <w:tab/>
        <w:t>(86-93)</w:t>
      </w:r>
    </w:p>
    <w:p w:rsidR="00A6630A" w:rsidRPr="00571B14" w:rsidRDefault="00A6630A" w:rsidP="00A6630A">
      <w:pPr>
        <w:tabs>
          <w:tab w:val="left" w:pos="360"/>
          <w:tab w:val="left" w:leader="dot" w:pos="1440"/>
          <w:tab w:val="left" w:leader="dot" w:pos="2970"/>
          <w:tab w:val="left" w:leader="dot" w:pos="5130"/>
        </w:tabs>
        <w:jc w:val="center"/>
        <w:rPr>
          <w:sz w:val="16"/>
          <w:szCs w:val="16"/>
        </w:rPr>
      </w:pPr>
      <w:r w:rsidRPr="00571B14">
        <w:rPr>
          <w:sz w:val="16"/>
          <w:szCs w:val="16"/>
        </w:rPr>
        <w:t>C</w:t>
      </w:r>
      <w:r w:rsidRPr="00571B1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B14">
        <w:rPr>
          <w:sz w:val="16"/>
          <w:szCs w:val="16"/>
        </w:rPr>
        <w:t>2.0</w:t>
      </w:r>
      <w:r w:rsidRPr="00571B14">
        <w:rPr>
          <w:sz w:val="16"/>
          <w:szCs w:val="16"/>
        </w:rPr>
        <w:tab/>
        <w:t>Fair</w:t>
      </w:r>
      <w:r w:rsidRPr="00571B14">
        <w:rPr>
          <w:sz w:val="16"/>
          <w:szCs w:val="16"/>
        </w:rPr>
        <w:tab/>
        <w:t>(77-85)</w:t>
      </w:r>
    </w:p>
    <w:p w:rsidR="00A6630A" w:rsidRPr="00571B14" w:rsidRDefault="00A6630A" w:rsidP="00A6630A">
      <w:pPr>
        <w:tabs>
          <w:tab w:val="left" w:pos="360"/>
          <w:tab w:val="left" w:leader="dot" w:pos="1440"/>
          <w:tab w:val="left" w:leader="dot" w:pos="2970"/>
          <w:tab w:val="left" w:leader="dot" w:pos="5130"/>
        </w:tabs>
        <w:jc w:val="center"/>
        <w:rPr>
          <w:sz w:val="16"/>
          <w:szCs w:val="16"/>
        </w:rPr>
      </w:pPr>
      <w:r w:rsidRPr="00571B14">
        <w:rPr>
          <w:sz w:val="16"/>
          <w:szCs w:val="16"/>
        </w:rPr>
        <w:t>D</w:t>
      </w:r>
      <w:r w:rsidRPr="00571B1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71B14">
        <w:rPr>
          <w:sz w:val="16"/>
          <w:szCs w:val="16"/>
        </w:rPr>
        <w:t>1.0</w:t>
      </w:r>
      <w:r w:rsidRPr="00571B14">
        <w:rPr>
          <w:sz w:val="16"/>
          <w:szCs w:val="16"/>
        </w:rPr>
        <w:tab/>
        <w:t>Poor</w:t>
      </w:r>
      <w:r w:rsidRPr="00571B14">
        <w:rPr>
          <w:sz w:val="16"/>
          <w:szCs w:val="16"/>
        </w:rPr>
        <w:tab/>
        <w:t>(70-76)</w:t>
      </w:r>
    </w:p>
    <w:p w:rsidR="00A6630A" w:rsidRPr="00571B14" w:rsidRDefault="00A6630A" w:rsidP="00A6630A">
      <w:pPr>
        <w:tabs>
          <w:tab w:val="left" w:pos="360"/>
          <w:tab w:val="left" w:leader="dot" w:pos="1440"/>
          <w:tab w:val="left" w:leader="dot" w:pos="2970"/>
          <w:tab w:val="left" w:leader="dot" w:pos="513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571B14">
        <w:rPr>
          <w:sz w:val="16"/>
          <w:szCs w:val="16"/>
        </w:rPr>
        <w:t>F</w:t>
      </w:r>
      <w:r>
        <w:rPr>
          <w:sz w:val="16"/>
          <w:szCs w:val="16"/>
        </w:rPr>
        <w:tab/>
      </w:r>
      <w:r w:rsidRPr="00571B1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571B14">
        <w:rPr>
          <w:sz w:val="16"/>
          <w:szCs w:val="16"/>
        </w:rPr>
        <w:t>0.0</w:t>
      </w:r>
      <w:r w:rsidRPr="00571B1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571B14">
        <w:rPr>
          <w:sz w:val="16"/>
          <w:szCs w:val="16"/>
        </w:rPr>
        <w:t>Failing</w:t>
      </w:r>
      <w:r w:rsidRPr="00571B14">
        <w:rPr>
          <w:sz w:val="16"/>
          <w:szCs w:val="16"/>
        </w:rPr>
        <w:tab/>
        <w:t>(Below 70)</w:t>
      </w:r>
    </w:p>
    <w:p w:rsidR="0035125A" w:rsidRPr="00AB794C" w:rsidRDefault="0035125A" w:rsidP="00A6630A">
      <w:pPr>
        <w:pStyle w:val="ListParagraph"/>
        <w:ind w:left="1440"/>
        <w:jc w:val="center"/>
        <w:rPr>
          <w:sz w:val="16"/>
          <w:szCs w:val="16"/>
        </w:rPr>
      </w:pPr>
    </w:p>
    <w:p w:rsidR="0035125A" w:rsidRPr="00FF0C11" w:rsidRDefault="00FF0C11" w:rsidP="00FF0C11">
      <w:pPr>
        <w:pStyle w:val="ListParagraph"/>
        <w:ind w:left="1440"/>
        <w:jc w:val="center"/>
        <w:rPr>
          <w:b/>
          <w:sz w:val="28"/>
          <w:szCs w:val="28"/>
        </w:rPr>
      </w:pPr>
      <w:r w:rsidRPr="00FF0C11">
        <w:rPr>
          <w:b/>
          <w:sz w:val="28"/>
          <w:szCs w:val="28"/>
        </w:rPr>
        <w:t>Absences</w:t>
      </w:r>
    </w:p>
    <w:p w:rsidR="00FF0C11" w:rsidRPr="00AB794C" w:rsidRDefault="00FF0C11" w:rsidP="00FF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0C11" w:rsidRPr="00FF0C11" w:rsidRDefault="00FF0C11" w:rsidP="00FF0C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C11">
        <w:rPr>
          <w:rFonts w:cs="Times New Roman"/>
          <w:b/>
          <w:bCs/>
        </w:rPr>
        <w:t>ATTENDANCE POLICIES AND PROCEDURES</w:t>
      </w:r>
    </w:p>
    <w:p w:rsidR="00FF0C11" w:rsidRPr="00FF0C11" w:rsidRDefault="00FF0C11" w:rsidP="00FF0C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FF0C11">
        <w:rPr>
          <w:rFonts w:cs="Times New Roman"/>
          <w:b/>
          <w:bCs/>
        </w:rPr>
        <w:t>PHILOSOPHY OF ATTENDANCE</w:t>
      </w:r>
    </w:p>
    <w:p w:rsidR="00FF0C11" w:rsidRPr="00FF0C11" w:rsidRDefault="00FF0C11" w:rsidP="00FF0C1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C11">
        <w:rPr>
          <w:rFonts w:cs="Times New Roman"/>
        </w:rPr>
        <w:t>All students are expected to attend school regularly and to be on time for classes in</w:t>
      </w:r>
    </w:p>
    <w:p w:rsidR="00FF0C11" w:rsidRPr="00FF0C11" w:rsidRDefault="00FF0C11" w:rsidP="00FF0C1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C11">
        <w:rPr>
          <w:rFonts w:cs="Times New Roman"/>
        </w:rPr>
        <w:t>order to receive maximum benefit from the instructional program and to develop habits of</w:t>
      </w:r>
    </w:p>
    <w:p w:rsidR="00FF0C11" w:rsidRPr="00FF0C11" w:rsidRDefault="00FF0C11" w:rsidP="00FF0C1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F0C11">
        <w:rPr>
          <w:rFonts w:cs="Times New Roman"/>
        </w:rPr>
        <w:t>punctuality, self-discipline, and responsibility.</w:t>
      </w:r>
    </w:p>
    <w:p w:rsidR="004F5D76" w:rsidRDefault="004F5D76" w:rsidP="004F5D7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4F5D76" w:rsidRDefault="004F5D76" w:rsidP="004F5D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Excused</w:t>
      </w:r>
    </w:p>
    <w:p w:rsidR="004F5D76" w:rsidRDefault="004F5D76" w:rsidP="004F5D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Students are responsible for checking with me for any missed assignments or make up assignments if they are excused from class</w:t>
      </w:r>
    </w:p>
    <w:p w:rsidR="004F5D76" w:rsidRDefault="004F5D76" w:rsidP="004F5D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Failure to return the assignment or make up class time will result in a loss of participation points and a 0 for all missing work</w:t>
      </w:r>
    </w:p>
    <w:p w:rsidR="004F5D76" w:rsidRDefault="004F5D76" w:rsidP="004F5D76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:rsidR="004F5D76" w:rsidRDefault="004F5D76" w:rsidP="004F5D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Unexcused</w:t>
      </w:r>
    </w:p>
    <w:p w:rsidR="00AB794C" w:rsidRDefault="004F5D76" w:rsidP="004F5D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Students will receive a zero for participation for all unexcused </w:t>
      </w:r>
      <w:r w:rsidR="009952FD">
        <w:rPr>
          <w:rFonts w:cs="Times New Roman"/>
          <w:bCs/>
        </w:rPr>
        <w:t>absences</w:t>
      </w:r>
      <w:r>
        <w:rPr>
          <w:rFonts w:cs="Times New Roman"/>
          <w:bCs/>
        </w:rPr>
        <w:t xml:space="preserve">. Upon request I will give any and all work/assignments that you have missed.  </w:t>
      </w:r>
    </w:p>
    <w:p w:rsidR="004F5D76" w:rsidRPr="00AB794C" w:rsidRDefault="004F5D76" w:rsidP="00AB794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B794C">
        <w:rPr>
          <w:rFonts w:cs="Times New Roman"/>
          <w:bCs/>
        </w:rPr>
        <w:t xml:space="preserve">If the work/assignment is made up in the amount of time you missed I will count it </w:t>
      </w:r>
      <w:r w:rsidR="00AB794C" w:rsidRPr="00AB794C">
        <w:rPr>
          <w:rFonts w:cs="Times New Roman"/>
          <w:bCs/>
        </w:rPr>
        <w:t xml:space="preserve">but </w:t>
      </w:r>
      <w:r w:rsidR="00AB794C">
        <w:rPr>
          <w:rFonts w:cs="Times New Roman"/>
          <w:bCs/>
        </w:rPr>
        <w:t xml:space="preserve"> </w:t>
      </w:r>
      <w:r w:rsidRPr="00AB794C">
        <w:rPr>
          <w:rFonts w:cs="Times New Roman"/>
          <w:bCs/>
        </w:rPr>
        <w:t>for lower credit in the grade book.</w:t>
      </w:r>
    </w:p>
    <w:p w:rsidR="00DD33E3" w:rsidRPr="00AB794C" w:rsidRDefault="00DD33E3" w:rsidP="00996BE6">
      <w:pPr>
        <w:rPr>
          <w:i/>
          <w:sz w:val="16"/>
          <w:szCs w:val="16"/>
        </w:rPr>
      </w:pPr>
    </w:p>
    <w:p w:rsidR="00DD33E3" w:rsidRDefault="001A034D" w:rsidP="00996BE6">
      <w:pPr>
        <w:rPr>
          <w:i/>
        </w:rPr>
      </w:pPr>
      <w:r>
        <w:rPr>
          <w:i/>
        </w:rPr>
        <w:t>By signing this you agree and understand my cl</w:t>
      </w:r>
      <w:r w:rsidR="00A6630A">
        <w:rPr>
          <w:i/>
        </w:rPr>
        <w:t>assroom policies and procedures.</w:t>
      </w:r>
    </w:p>
    <w:p w:rsidR="002E1326" w:rsidRPr="00AB794C" w:rsidRDefault="002E1326" w:rsidP="002E1326">
      <w:pPr>
        <w:pStyle w:val="ListParagraph"/>
        <w:rPr>
          <w:sz w:val="16"/>
          <w:szCs w:val="16"/>
        </w:rPr>
      </w:pPr>
    </w:p>
    <w:p w:rsidR="00A6630A" w:rsidRDefault="001A034D" w:rsidP="00FB3F26">
      <w:pPr>
        <w:pStyle w:val="ListParagraph"/>
      </w:pPr>
      <w:r>
        <w:t xml:space="preserve">Student </w:t>
      </w:r>
      <w:proofErr w:type="gramStart"/>
      <w:r>
        <w:t>Signature  _</w:t>
      </w:r>
      <w:proofErr w:type="gramEnd"/>
      <w:r>
        <w:t>___________________________________</w:t>
      </w:r>
    </w:p>
    <w:p w:rsidR="00A6630A" w:rsidRDefault="00A6630A" w:rsidP="00A6630A">
      <w:pPr>
        <w:pStyle w:val="ListParagraph"/>
        <w:jc w:val="center"/>
      </w:pPr>
      <w:r>
        <w:t>Mr. Seals Room #65</w:t>
      </w:r>
    </w:p>
    <w:sectPr w:rsidR="00A6630A" w:rsidSect="0085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5D"/>
    <w:multiLevelType w:val="hybridMultilevel"/>
    <w:tmpl w:val="AC8AA838"/>
    <w:lvl w:ilvl="0" w:tplc="7D360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63560"/>
    <w:multiLevelType w:val="hybridMultilevel"/>
    <w:tmpl w:val="9E9E9C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540F9"/>
    <w:multiLevelType w:val="hybridMultilevel"/>
    <w:tmpl w:val="ED30EC24"/>
    <w:lvl w:ilvl="0" w:tplc="BAC0C6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D6779"/>
    <w:multiLevelType w:val="hybridMultilevel"/>
    <w:tmpl w:val="A7421946"/>
    <w:lvl w:ilvl="0" w:tplc="FB5CA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6D2A"/>
    <w:multiLevelType w:val="hybridMultilevel"/>
    <w:tmpl w:val="285EEBAE"/>
    <w:lvl w:ilvl="0" w:tplc="B808A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25AF3"/>
    <w:multiLevelType w:val="hybridMultilevel"/>
    <w:tmpl w:val="2E4692EE"/>
    <w:lvl w:ilvl="0" w:tplc="F2AEB5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D4730"/>
    <w:multiLevelType w:val="hybridMultilevel"/>
    <w:tmpl w:val="A61C29D6"/>
    <w:lvl w:ilvl="0" w:tplc="11343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C62CC9"/>
    <w:multiLevelType w:val="hybridMultilevel"/>
    <w:tmpl w:val="E49C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3998"/>
    <w:multiLevelType w:val="hybridMultilevel"/>
    <w:tmpl w:val="7E74A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108C8"/>
    <w:multiLevelType w:val="hybridMultilevel"/>
    <w:tmpl w:val="9242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D89"/>
    <w:multiLevelType w:val="hybridMultilevel"/>
    <w:tmpl w:val="BC6A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237"/>
    <w:multiLevelType w:val="hybridMultilevel"/>
    <w:tmpl w:val="63087DF6"/>
    <w:lvl w:ilvl="0" w:tplc="74AC52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88A3E4A"/>
    <w:multiLevelType w:val="hybridMultilevel"/>
    <w:tmpl w:val="6F8AA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C7861"/>
    <w:multiLevelType w:val="hybridMultilevel"/>
    <w:tmpl w:val="95903CFE"/>
    <w:lvl w:ilvl="0" w:tplc="CE9A9D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712C9E"/>
    <w:multiLevelType w:val="hybridMultilevel"/>
    <w:tmpl w:val="2F9C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2C9"/>
    <w:rsid w:val="001411E6"/>
    <w:rsid w:val="001A034D"/>
    <w:rsid w:val="002214CE"/>
    <w:rsid w:val="0029627F"/>
    <w:rsid w:val="002E1326"/>
    <w:rsid w:val="0035125A"/>
    <w:rsid w:val="004F5D76"/>
    <w:rsid w:val="005B67B7"/>
    <w:rsid w:val="005F1EB4"/>
    <w:rsid w:val="0061525D"/>
    <w:rsid w:val="006B7D90"/>
    <w:rsid w:val="006E52C9"/>
    <w:rsid w:val="00701836"/>
    <w:rsid w:val="0079067E"/>
    <w:rsid w:val="007B2308"/>
    <w:rsid w:val="00852EC5"/>
    <w:rsid w:val="009952FD"/>
    <w:rsid w:val="00996BE6"/>
    <w:rsid w:val="00A30A32"/>
    <w:rsid w:val="00A6630A"/>
    <w:rsid w:val="00AB794C"/>
    <w:rsid w:val="00C43DF0"/>
    <w:rsid w:val="00C9183B"/>
    <w:rsid w:val="00DD33E3"/>
    <w:rsid w:val="00EA16D5"/>
    <w:rsid w:val="00F45F36"/>
    <w:rsid w:val="00FB3F26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C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1836"/>
    <w:pPr>
      <w:tabs>
        <w:tab w:val="left" w:pos="540"/>
        <w:tab w:val="left" w:pos="432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018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shaneseals</dc:creator>
  <cp:keywords/>
  <dc:description/>
  <cp:lastModifiedBy>shaneseals</cp:lastModifiedBy>
  <cp:revision>2</cp:revision>
  <cp:lastPrinted>2011-08-15T18:42:00Z</cp:lastPrinted>
  <dcterms:created xsi:type="dcterms:W3CDTF">2011-08-15T18:47:00Z</dcterms:created>
  <dcterms:modified xsi:type="dcterms:W3CDTF">2011-08-15T18:47:00Z</dcterms:modified>
</cp:coreProperties>
</file>